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26" w:rsidRPr="0061138B" w:rsidRDefault="00AE0926" w:rsidP="00B32999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1138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Арника горная</w:t>
      </w:r>
    </w:p>
    <w:p w:rsidR="00AE0926" w:rsidRPr="0061138B" w:rsidRDefault="00AE092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926" w:rsidRPr="0061138B" w:rsidRDefault="00AE0926" w:rsidP="00B32999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Многолетнее травянистое растение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30-70 см высоты, с толстым коротким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корневищем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Стебель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прямостоячий, простой или ветвистый, опушен простыми и железистыми волосками.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Листья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овальные или продолговато-овальные, </w:t>
      </w:r>
      <w:r w:rsidR="00417960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цельнокроеные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нижние в прикорневой розетке; стеблевые листья мельче </w:t>
      </w:r>
      <w:proofErr w:type="gram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прикорневых</w:t>
      </w:r>
      <w:proofErr w:type="gram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продолговатые или ланцетовидные, супротивные.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Корзинки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крупные (до 5 см в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диам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.), одиночные, расположены на верхушках стебля и его боковых ветвей.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Язычковые цветки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пестичные, оранжево-желтые, обычно отогнутые книзу; трубчатые обоеполые, более бледные, расположены в центре корзинки.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Плод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суженная к основанию, опушенная семянка с летучкой из зазубренных волосков.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Цветёт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июне-июле, плодоносит в июле-августе. Зацветает на 3-й год. Размножение семенное и вегетативное. Предпочитает песчаные среднеувлажненные, но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незаболоченные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кислые почвы. Произрастает рассеянно или небольшими зарослями, иногда (на вырубках) образует значительные по численности популяции.</w:t>
      </w:r>
    </w:p>
    <w:p w:rsidR="0061138B" w:rsidRPr="0061138B" w:rsidRDefault="0061138B" w:rsidP="00B32999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38B" w:rsidRPr="0061138B" w:rsidRDefault="0061138B" w:rsidP="00B32999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926" w:rsidRPr="0061138B" w:rsidRDefault="00AE0926" w:rsidP="0061138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1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320011"/>
            <wp:effectExtent l="0" t="0" r="0" b="0"/>
            <wp:docPr id="1" name="Рисунок 1" descr="http://www.cbg.org.by/sites/default/files/styles/medium/public/2018-12/arnika-gornaya-1834662539.jpg?itok=67zNn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g.org.by/sites/default/files/styles/medium/public/2018-12/arnika-gornaya-1834662539.jpg?itok=67zNnK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99" cy="33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26" w:rsidRPr="0061138B" w:rsidRDefault="00AE0926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 w:rsidP="00D47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8B">
        <w:rPr>
          <w:rFonts w:ascii="Times New Roman" w:hAnsi="Times New Roman" w:cs="Times New Roman"/>
          <w:b/>
          <w:sz w:val="28"/>
          <w:szCs w:val="28"/>
        </w:rPr>
        <w:lastRenderedPageBreak/>
        <w:t>Лилия кудреватая</w:t>
      </w:r>
    </w:p>
    <w:p w:rsidR="00AE0926" w:rsidRPr="0061138B" w:rsidRDefault="00AE0926" w:rsidP="00D472E1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1138B">
        <w:rPr>
          <w:color w:val="000000"/>
          <w:sz w:val="28"/>
          <w:szCs w:val="28"/>
        </w:rPr>
        <w:t>Многолетнее травянистое растение с золотисто-желтой чешуйчатой луковицей</w:t>
      </w:r>
      <w:r w:rsidRPr="0061138B">
        <w:rPr>
          <w:b/>
          <w:color w:val="000000"/>
          <w:sz w:val="28"/>
          <w:szCs w:val="28"/>
        </w:rPr>
        <w:t>. </w:t>
      </w:r>
      <w:proofErr w:type="gramStart"/>
      <w:r w:rsidRPr="0061138B">
        <w:rPr>
          <w:rStyle w:val="a3"/>
          <w:b w:val="0"/>
          <w:color w:val="000000"/>
          <w:sz w:val="28"/>
          <w:szCs w:val="28"/>
        </w:rPr>
        <w:t>Стебель</w:t>
      </w:r>
      <w:r w:rsidRPr="0061138B">
        <w:rPr>
          <w:color w:val="000000"/>
          <w:sz w:val="28"/>
          <w:szCs w:val="28"/>
        </w:rPr>
        <w:t xml:space="preserve"> прямостоячий округлый </w:t>
      </w:r>
      <w:proofErr w:type="spellStart"/>
      <w:r w:rsidRPr="0061138B">
        <w:rPr>
          <w:color w:val="000000"/>
          <w:sz w:val="28"/>
          <w:szCs w:val="28"/>
        </w:rPr>
        <w:t>олиственный</w:t>
      </w:r>
      <w:proofErr w:type="spellEnd"/>
      <w:r w:rsidRPr="0061138B">
        <w:rPr>
          <w:color w:val="000000"/>
          <w:sz w:val="28"/>
          <w:szCs w:val="28"/>
        </w:rPr>
        <w:t xml:space="preserve">, 30-120 см </w:t>
      </w:r>
      <w:proofErr w:type="spellStart"/>
      <w:r w:rsidRPr="0061138B">
        <w:rPr>
          <w:color w:val="000000"/>
          <w:sz w:val="28"/>
          <w:szCs w:val="28"/>
        </w:rPr>
        <w:t>выс</w:t>
      </w:r>
      <w:proofErr w:type="spellEnd"/>
      <w:r w:rsidRPr="0061138B">
        <w:rPr>
          <w:color w:val="000000"/>
          <w:sz w:val="28"/>
          <w:szCs w:val="28"/>
        </w:rPr>
        <w:t>. </w:t>
      </w:r>
      <w:r w:rsidRPr="0061138B">
        <w:rPr>
          <w:rStyle w:val="a3"/>
          <w:b w:val="0"/>
          <w:color w:val="000000"/>
          <w:sz w:val="28"/>
          <w:szCs w:val="28"/>
        </w:rPr>
        <w:t>Листья</w:t>
      </w:r>
      <w:r w:rsidRPr="0061138B">
        <w:rPr>
          <w:color w:val="000000"/>
          <w:sz w:val="28"/>
          <w:szCs w:val="28"/>
        </w:rPr>
        <w:t> широколанцетные, в средней части стебля собраны по 6-8 в ложной мутовке, в верхней – очередные.</w:t>
      </w:r>
      <w:proofErr w:type="gramEnd"/>
      <w:r w:rsidRPr="0061138B">
        <w:rPr>
          <w:color w:val="000000"/>
          <w:sz w:val="28"/>
          <w:szCs w:val="28"/>
        </w:rPr>
        <w:t> </w:t>
      </w:r>
      <w:r w:rsidRPr="0061138B">
        <w:rPr>
          <w:rStyle w:val="a3"/>
          <w:b w:val="0"/>
          <w:color w:val="000000"/>
          <w:sz w:val="28"/>
          <w:szCs w:val="28"/>
        </w:rPr>
        <w:t>Цветки</w:t>
      </w:r>
      <w:r w:rsidRPr="0061138B">
        <w:rPr>
          <w:b/>
          <w:color w:val="000000"/>
          <w:sz w:val="28"/>
          <w:szCs w:val="28"/>
        </w:rPr>
        <w:t> </w:t>
      </w:r>
      <w:r w:rsidRPr="0061138B">
        <w:rPr>
          <w:color w:val="000000"/>
          <w:sz w:val="28"/>
          <w:szCs w:val="28"/>
        </w:rPr>
        <w:t>крупные, правильные, поникающие, в верхушечной редкой кисти или одиночные</w:t>
      </w:r>
      <w:r w:rsidRPr="00507974">
        <w:rPr>
          <w:color w:val="000000"/>
          <w:sz w:val="28"/>
          <w:szCs w:val="28"/>
        </w:rPr>
        <w:t>.</w:t>
      </w:r>
      <w:r w:rsidR="00507974">
        <w:rPr>
          <w:b/>
          <w:color w:val="000000"/>
          <w:sz w:val="28"/>
          <w:szCs w:val="28"/>
        </w:rPr>
        <w:t xml:space="preserve"> </w:t>
      </w:r>
      <w:r w:rsidRPr="0061138B">
        <w:rPr>
          <w:rStyle w:val="a3"/>
          <w:b w:val="0"/>
          <w:color w:val="000000"/>
          <w:sz w:val="28"/>
          <w:szCs w:val="28"/>
        </w:rPr>
        <w:t>Околоцветник</w:t>
      </w:r>
      <w:r w:rsidR="00507974">
        <w:rPr>
          <w:rStyle w:val="a3"/>
          <w:b w:val="0"/>
          <w:color w:val="000000"/>
          <w:sz w:val="28"/>
          <w:szCs w:val="28"/>
        </w:rPr>
        <w:t xml:space="preserve"> </w:t>
      </w:r>
      <w:r w:rsidRPr="0061138B">
        <w:rPr>
          <w:color w:val="000000"/>
          <w:sz w:val="28"/>
          <w:szCs w:val="28"/>
        </w:rPr>
        <w:t>из 6 свободных продолговатых дуговидно отогнутых листочков, грязно-розовый с темными пятнами. </w:t>
      </w:r>
      <w:r w:rsidRPr="0061138B">
        <w:rPr>
          <w:rStyle w:val="a3"/>
          <w:b w:val="0"/>
          <w:color w:val="000000"/>
          <w:sz w:val="28"/>
          <w:szCs w:val="28"/>
        </w:rPr>
        <w:t>Плод</w:t>
      </w:r>
      <w:r w:rsidR="00507974">
        <w:rPr>
          <w:rStyle w:val="a3"/>
          <w:b w:val="0"/>
          <w:color w:val="000000"/>
          <w:sz w:val="28"/>
          <w:szCs w:val="28"/>
        </w:rPr>
        <w:t xml:space="preserve"> </w:t>
      </w:r>
      <w:r w:rsidRPr="0061138B">
        <w:rPr>
          <w:color w:val="000000"/>
          <w:sz w:val="28"/>
          <w:szCs w:val="28"/>
        </w:rPr>
        <w:t>– многосемянная шестигранная обратнояйцевидная коробочка.</w:t>
      </w:r>
    </w:p>
    <w:p w:rsidR="0061138B" w:rsidRPr="0061138B" w:rsidRDefault="0061138B" w:rsidP="00D472E1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1138B" w:rsidRPr="0061138B" w:rsidRDefault="0061138B" w:rsidP="00D472E1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AE0926" w:rsidRPr="0061138B" w:rsidRDefault="0087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alt="http://www.cbg.org.by/sites/default/files/styles/medium/public/2018-12/liliya-kudrevataya-954814594.jpg?itok=oLYxzDu5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sMhX4DgDAABGBgAADgAAAAAAAAAAAAAAAAAuAgAAZHJzL2Uyb0RvYy54bWxQSwECLQAUAAYA&#10;CAAAACEAaDaXaNoAAAADAQAADwAAAAAAAAAAAAAAAACSBQAAZHJzL2Rvd25yZXYueG1sUEsFBgAA&#10;AAAEAAQA8wAAAJkGAAAAAA==&#10;" filled="f" stroked="f">
            <o:lock v:ext="edit" aspectratio="t"/>
            <w10:wrap type="none"/>
            <w10:anchorlock/>
          </v:rect>
        </w:pict>
      </w:r>
      <w:r w:rsidR="00AE0926" w:rsidRPr="0061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0068" cy="3852153"/>
            <wp:effectExtent l="0" t="0" r="2540" b="0"/>
            <wp:docPr id="3" name="Рисунок 3" descr="http://www.cbg.org.by/sites/default/files/styles/medium/public/2018-12/liliya-kudrevataya-954814594.jpg?itok=oLYxzD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bg.org.by/sites/default/files/styles/medium/public/2018-12/liliya-kudrevataya-954814594.jpg?itok=oLYxzDu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 w:rsidP="006113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113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Кадило сарматское</w:t>
      </w:r>
    </w:p>
    <w:p w:rsidR="0061138B" w:rsidRPr="0061138B" w:rsidRDefault="0082621F" w:rsidP="00611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Многолетнее травянистое растение</w:t>
      </w:r>
      <w:r w:rsidR="0050797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прямостоячим, четырехгранным,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мягкоопушенным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стеблем высотой 20-50 (70) см и коротким корневищем.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Листья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крупные, яйцевидные или эллиптические, по краю крупно-городчато-пильчатые, на черешках, расположены супротивно.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Чашечка</w:t>
      </w:r>
      <w:r w:rsidR="0050797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широко-колокольчатая,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светлозеленая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основании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краев покрыта длинными волосками.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Цветки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двугубые, бело-розовые, в зеве с малиновым пятном, собраны в мутовки по 2-6 и расположены в пазухах верхних листьев.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Плод</w:t>
      </w:r>
      <w:r w:rsidR="0050797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сухой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четырехорешек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Цветёт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середины мая до середины июня,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плодоносит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 второй половине </w:t>
      </w:r>
      <w:proofErr w:type="gram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июня-начале</w:t>
      </w:r>
      <w:proofErr w:type="gram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июля. Опыляется насекомыми (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энтомофил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Размножение семенное. </w:t>
      </w:r>
    </w:p>
    <w:p w:rsidR="0061138B" w:rsidRPr="0061138B" w:rsidRDefault="0061138B" w:rsidP="00611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38B" w:rsidRPr="0061138B" w:rsidRDefault="00D472E1" w:rsidP="00611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621F" w:rsidRPr="0061138B" w:rsidRDefault="0082621F" w:rsidP="0061138B">
      <w:pPr>
        <w:jc w:val="both"/>
        <w:rPr>
          <w:rFonts w:ascii="Times New Roman" w:hAnsi="Times New Roman" w:cs="Times New Roman"/>
          <w:sz w:val="28"/>
          <w:szCs w:val="28"/>
        </w:rPr>
      </w:pPr>
      <w:r w:rsidRPr="0061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941213"/>
            <wp:effectExtent l="19050" t="0" r="0" b="0"/>
            <wp:docPr id="4" name="Рисунок 4" descr="http://www.cbg.org.by/sites/default/files/styles/medium/public/2018-12/kadilo-sarmatskoe-1150841752.jpg?itok=DbF8xz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g.org.by/sites/default/files/styles/medium/public/2018-12/kadilo-sarmatskoe-1150841752.jpg?itok=DbF8xzu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51" cy="39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 w:rsidP="0061138B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61138B">
        <w:rPr>
          <w:rStyle w:val="field"/>
          <w:color w:val="000000"/>
          <w:sz w:val="28"/>
          <w:szCs w:val="28"/>
        </w:rPr>
        <w:lastRenderedPageBreak/>
        <w:t>Баранец обыкновенный</w:t>
      </w:r>
    </w:p>
    <w:p w:rsidR="0082621F" w:rsidRPr="0061138B" w:rsidRDefault="0082621F" w:rsidP="0061138B">
      <w:pPr>
        <w:jc w:val="both"/>
        <w:rPr>
          <w:rFonts w:ascii="Times New Roman" w:hAnsi="Times New Roman" w:cs="Times New Roman"/>
          <w:sz w:val="28"/>
          <w:szCs w:val="28"/>
        </w:rPr>
      </w:pP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Многолетнее травянистое вечнозеленое растение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коротким корневищем и восходящими густо облиственными побегами высотой 10-20 см.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Стебель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дихотомически ветвящийся.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Листья (</w:t>
      </w:r>
      <w:proofErr w:type="spellStart"/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филлоиды</w:t>
      </w:r>
      <w:proofErr w:type="spellEnd"/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темно-зеленые, узколанцетные,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цельнокрайные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 верхушки слабозубчатые, слегка отогнутые, реже прижатые, расположены по спирали.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Спорангии</w:t>
      </w:r>
      <w:r w:rsidR="0050797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желтоватые,</w:t>
      </w:r>
      <w:r w:rsidR="0050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сосредоточены в пазухах обычных листьев; над </w:t>
      </w:r>
      <w:proofErr w:type="spellStart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спороносящей</w:t>
      </w:r>
      <w:proofErr w:type="spellEnd"/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частью побегов продолжается их вегетативная часть с листьями без спорангиев; стробилы отсутствуют. </w:t>
      </w:r>
      <w:proofErr w:type="spellStart"/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Спороносит</w:t>
      </w:r>
      <w:proofErr w:type="spellEnd"/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половине лета. Размножение споровое, реже вегетативное (опадающими выводковыми почками). 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621F" w:rsidRPr="0061138B" w:rsidRDefault="0082621F" w:rsidP="00611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 w:rsidP="00507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5253765"/>
            <wp:effectExtent l="19050" t="0" r="0" b="0"/>
            <wp:docPr id="5" name="Рисунок 5" descr="http://www.cbg.org.by/sites/default/files/styles/medium/public/2018-12/baranec-obyknovennyy-1049462241.jpg?itok=xQzYXT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bg.org.by/sites/default/files/styles/medium/public/2018-12/baranec-obyknovennyy-1049462241.jpg?itok=xQzYXT7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92" cy="52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1F" w:rsidRPr="0061138B" w:rsidRDefault="0082621F">
      <w:pPr>
        <w:rPr>
          <w:rFonts w:ascii="Times New Roman" w:hAnsi="Times New Roman" w:cs="Times New Roman"/>
          <w:sz w:val="28"/>
          <w:szCs w:val="28"/>
        </w:rPr>
      </w:pPr>
    </w:p>
    <w:p w:rsidR="0082621F" w:rsidRPr="0061138B" w:rsidRDefault="0082621F" w:rsidP="0061138B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61138B">
        <w:rPr>
          <w:rStyle w:val="field"/>
          <w:color w:val="000000"/>
          <w:sz w:val="28"/>
          <w:szCs w:val="28"/>
        </w:rPr>
        <w:lastRenderedPageBreak/>
        <w:t>Тайник яйцевидный</w:t>
      </w:r>
    </w:p>
    <w:p w:rsidR="0082621F" w:rsidRPr="0061138B" w:rsidRDefault="0082621F" w:rsidP="006113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Многолетнее травянистое растение</w:t>
      </w:r>
      <w:r w:rsidR="0061138B"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коротким толстоватым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корневищем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многочисленными шнуровидными корнями и прямостоячим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стеблем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высотой 20-70 см.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Стебель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ниже листьев голый, с буроватыми влагалищами, вверху – железисто-опушенный, с 1-3 редуцированными листочками.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Листья</w:t>
      </w:r>
      <w:r w:rsidR="0061138B"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парные, супротивные, со стеблеобъемлющим основанием,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расположены в средней части стебля, крупные (длиной 4-15 см),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широкояйцевидные, на верхушке тупые или слегка заостренные.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Цветки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небольшие, зеленые с желтоватой губой, собраны в узкую многоцветковую кисть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1138B"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Прицветники</w:t>
      </w:r>
      <w:r w:rsidR="0061138B"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яйцевидно-ланцетные, заостренные.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Листочки</w:t>
      </w:r>
      <w:r w:rsidR="0061138B"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околоцветника яйцевидные, сложены в шлем; губа обратноклиновидная, почти до середины рассечена на две линейно-продолговатые лопасти, свисающие вниз. 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Плод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сухая растрескивающаяся коробочка с многочисленными семенами.</w:t>
      </w:r>
      <w:r w:rsidR="0061138B"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Цветёт</w:t>
      </w:r>
      <w:r w:rsidR="0061138B"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июне-июле</w:t>
      </w:r>
      <w:r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61138B" w:rsidRPr="00611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плодоносит</w:t>
      </w:r>
      <w:r w:rsidR="0061138B" w:rsidRPr="0061138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июле-августе. Размножение преимущественно вегетативное (корневыми отпрысками) и семенное. Образует микоризу с почвенными грибами.</w:t>
      </w:r>
    </w:p>
    <w:p w:rsidR="00417960" w:rsidRPr="0061138B" w:rsidRDefault="004179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960" w:rsidRPr="0061138B" w:rsidRDefault="004179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621F" w:rsidRPr="0061138B" w:rsidRDefault="00417960" w:rsidP="00507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642766"/>
            <wp:effectExtent l="19050" t="0" r="9525" b="0"/>
            <wp:docPr id="6" name="Рисунок 6" descr="http://www.cbg.org.by/sites/default/files/styles/medium/public/2018-12/taynik-yaycevidnyy-1262342587.jpg?itok=iJBNV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bg.org.by/sites/default/files/styles/medium/public/2018-12/taynik-yaycevidnyy-1262342587.jpg?itok=iJBNVAU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68" cy="36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21F" w:rsidRPr="0061138B" w:rsidSect="00871D84">
      <w:pgSz w:w="11906" w:h="16838"/>
      <w:pgMar w:top="1418" w:right="1133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26"/>
    <w:rsid w:val="003E193F"/>
    <w:rsid w:val="00417960"/>
    <w:rsid w:val="00507974"/>
    <w:rsid w:val="0061138B"/>
    <w:rsid w:val="0082621F"/>
    <w:rsid w:val="00871D84"/>
    <w:rsid w:val="008D0C59"/>
    <w:rsid w:val="00AE0926"/>
    <w:rsid w:val="00B32999"/>
    <w:rsid w:val="00C05ADD"/>
    <w:rsid w:val="00D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</w:style>
  <w:style w:type="paragraph" w:styleId="1">
    <w:name w:val="heading 1"/>
    <w:basedOn w:val="a"/>
    <w:link w:val="10"/>
    <w:uiPriority w:val="9"/>
    <w:qFormat/>
    <w:rsid w:val="0082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2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2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1ОтДвери</dc:creator>
  <cp:lastModifiedBy>рнпае</cp:lastModifiedBy>
  <cp:revision>5</cp:revision>
  <dcterms:created xsi:type="dcterms:W3CDTF">2021-04-06T10:20:00Z</dcterms:created>
  <dcterms:modified xsi:type="dcterms:W3CDTF">2021-04-13T08:57:00Z</dcterms:modified>
</cp:coreProperties>
</file>