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bookmarkStart w:id="0" w:name="_GoBack"/>
      <w:r>
        <w:rPr>
          <w:rStyle w:val="a4"/>
          <w:color w:val="333333"/>
          <w:sz w:val="38"/>
          <w:szCs w:val="38"/>
        </w:rPr>
        <w:t>Советы родителям по подготовке учащихся к экзаменам:</w:t>
      </w:r>
      <w:r>
        <w:rPr>
          <w:rFonts w:ascii="Helvetica" w:hAnsi="Helvetica" w:cs="Helvetica"/>
          <w:color w:val="333333"/>
        </w:rPr>
        <w:t> </w:t>
      </w:r>
    </w:p>
    <w:bookmarkEnd w:id="0"/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Не секрет, что успешность сдачи экзамена во многом зависит от настроя и отношения к этому родителей.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  - Не повышайте тревожность ребенка накануне экзамена. Ребенок в силу возрастных особенностей может не справиться со своими эмоциями и «сорваться».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Обеспечьте дома удобное место для занятий, проследите, чтобы никто из домашних не мешал.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Помогите детям распределить темы подготовки по дням.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Если ребенок не носит часов, обязательно дайте ему часы на экзамен.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Подбадривайте детей, повышайте их уверенность в себе.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 Контролируйте режим подготовки ребенка к экзаменам, не допускайте перегрузок.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Накануне экзамена обеспечьте ребенку полноценный отдых, он должен отдохнуть и как следует выспаться.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- Не критикуйте ребенка во время экзамена.</w:t>
      </w:r>
    </w:p>
    <w:p w:rsidR="00AA3D04" w:rsidRDefault="00AA3D04" w:rsidP="00AA3D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  - Помните: главное – снизить напряженность и тревожность ребенка и обеспечить ему подходящие условия для занятий.</w:t>
      </w:r>
    </w:p>
    <w:p w:rsidR="00C834DF" w:rsidRDefault="00AA3D04"/>
    <w:sectPr w:rsidR="00C8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4"/>
    <w:rsid w:val="003B03D8"/>
    <w:rsid w:val="00AA3D04"/>
    <w:rsid w:val="00D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DEC80-8D92-404F-BE6F-44FCB4B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2021-04-17T07:37:00Z</dcterms:created>
  <dcterms:modified xsi:type="dcterms:W3CDTF">2021-04-17T07:37:00Z</dcterms:modified>
</cp:coreProperties>
</file>